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A74679">
      <w:pPr>
        <w:pStyle w:val="2"/>
        <w:spacing w:before="0" w:line="240" w:lineRule="auto"/>
        <w:rPr>
          <w:b/>
          <w:color w:val="000000"/>
          <w:sz w:val="22"/>
          <w:szCs w:val="22"/>
          <w:rtl w:val="0"/>
        </w:rPr>
      </w:pPr>
      <w:bookmarkStart w:id="0" w:name="_heading=h.gjdgxs" w:colFirst="0" w:colLast="0"/>
    </w:p>
    <w:p w14:paraId="00000016">
      <w:pPr>
        <w:pStyle w:val="2"/>
        <w:spacing w:before="0" w:line="240" w:lineRule="auto"/>
        <w:rPr>
          <w:b/>
          <w:color w:val="000000"/>
          <w:sz w:val="22"/>
          <w:szCs w:val="22"/>
          <w:u w:val="single"/>
          <w:rtl w:val="0"/>
        </w:rPr>
      </w:pPr>
      <w:r>
        <w:rPr>
          <w:b/>
          <w:color w:val="000000"/>
          <w:sz w:val="22"/>
          <w:szCs w:val="22"/>
          <w:u w:val="single"/>
          <w:rtl w:val="0"/>
        </w:rPr>
        <w:t>How to Use Images Effectively in Content Marketing</w:t>
      </w:r>
    </w:p>
    <w:p w14:paraId="2298594F">
      <w:pPr>
        <w:rPr>
          <w:rFonts w:hint="default"/>
          <w:lang w:val="en-PH"/>
        </w:rPr>
      </w:pPr>
    </w:p>
    <w:p w14:paraId="00000017">
      <w:pPr>
        <w:spacing w:after="0" w:line="240" w:lineRule="auto"/>
      </w:pPr>
      <w:r>
        <w:rPr>
          <w:rtl w:val="0"/>
        </w:rPr>
        <w:t>Images are a powerful tool when it comes to content marketing. They enhance the visual appeal of text-based posts and add an element of emotion and personality that can help grab the reader’s attention, resulting in more engagement and conversions. Here is a guide on using images effectively in your content marketing efforts.</w:t>
      </w:r>
    </w:p>
    <w:p w14:paraId="00000019">
      <w:pPr>
        <w:pStyle w:val="3"/>
        <w:rPr>
          <w:rFonts w:ascii="Calibri" w:hAnsi="Calibri" w:eastAsia="Calibri" w:cs="Calibri"/>
          <w:sz w:val="22"/>
          <w:szCs w:val="22"/>
        </w:rPr>
      </w:pPr>
      <w:r>
        <w:rPr>
          <w:rFonts w:ascii="Calibri" w:hAnsi="Calibri" w:eastAsia="Calibri" w:cs="Calibri"/>
          <w:sz w:val="22"/>
          <w:szCs w:val="22"/>
          <w:rtl w:val="0"/>
        </w:rPr>
        <w:t>Choose Relevant and Eye-catching Images.</w:t>
      </w:r>
    </w:p>
    <w:p w14:paraId="0000001A">
      <w:pPr>
        <w:spacing w:after="0"/>
      </w:pPr>
      <w:r>
        <w:rPr>
          <w:rtl w:val="0"/>
        </w:rPr>
        <w:t>Choosing the right image for your post is essential – find something that reflects or relates to the content of the blog or article and will grab attention quickly. If you can imagine an exciting way to illustrate your point with an image, go for it! Alternatively, a range of stock photo websites is available where you can search for more generic images if you don’t have any suitable ones.</w:t>
      </w:r>
    </w:p>
    <w:p w14:paraId="0000001C">
      <w:pPr>
        <w:pStyle w:val="3"/>
        <w:rPr>
          <w:rFonts w:ascii="Calibri" w:hAnsi="Calibri" w:eastAsia="Calibri" w:cs="Calibri"/>
          <w:sz w:val="22"/>
          <w:szCs w:val="22"/>
        </w:rPr>
      </w:pPr>
      <w:r>
        <w:rPr>
          <w:rFonts w:ascii="Calibri" w:hAnsi="Calibri" w:eastAsia="Calibri" w:cs="Calibri"/>
          <w:sz w:val="22"/>
          <w:szCs w:val="22"/>
          <w:rtl w:val="0"/>
        </w:rPr>
        <w:t>Ensure Quality is Consistent Across Platforms</w:t>
      </w:r>
    </w:p>
    <w:p w14:paraId="0000001D">
      <w:pPr>
        <w:spacing w:after="0"/>
      </w:pPr>
      <w:r>
        <w:rPr>
          <w:rtl w:val="0"/>
        </w:rPr>
        <w:t>Whenever posting multiple images across various platforms (websites, blogs, social media pages), make sure quality remains consistent amongst each– this means double the dimensions and size resolution required compatible with the output method before attempting anything to avoid blurry photographs and stretched sections due different sizing requirements being met successfully! Furthermore, colour accuracy should always be kept in view since colours appear differently depending on the platform used (e.g. LCD/LED screens, different types of devices), leading to fading and loss of clarity if an incorrect format is applied!</w:t>
      </w:r>
    </w:p>
    <w:p w14:paraId="0000001F">
      <w:pPr>
        <w:pStyle w:val="3"/>
        <w:rPr>
          <w:rFonts w:ascii="Calibri" w:hAnsi="Calibri" w:eastAsia="Calibri" w:cs="Calibri"/>
          <w:sz w:val="22"/>
          <w:szCs w:val="22"/>
        </w:rPr>
      </w:pPr>
      <w:r>
        <w:rPr>
          <w:rFonts w:ascii="Calibri" w:hAnsi="Calibri" w:eastAsia="Calibri" w:cs="Calibri"/>
          <w:sz w:val="22"/>
          <w:szCs w:val="22"/>
          <w:rtl w:val="0"/>
        </w:rPr>
        <w:t>Optimise Image File Size</w:t>
      </w:r>
    </w:p>
    <w:p w14:paraId="00000020">
      <w:pPr>
        <w:spacing w:after="0"/>
      </w:pPr>
      <w:r>
        <w:rPr>
          <w:rtl w:val="0"/>
        </w:rPr>
        <w:t>Optimising file sizes where possible often overlooked aspect content creation done correctly; however, results in faster loading speeds for the website blog itself (especially mobile device users!), reducing potential bounce rates due to slow loading times associated with heavy non-optimised pictures; therefore reducing negative user experiences keep visitors retained maintained much better levels throughout!</w:t>
      </w:r>
    </w:p>
    <w:p w14:paraId="00000022">
      <w:pPr>
        <w:pStyle w:val="3"/>
        <w:rPr>
          <w:rFonts w:ascii="Calibri" w:hAnsi="Calibri" w:eastAsia="Calibri" w:cs="Calibri"/>
          <w:sz w:val="22"/>
          <w:szCs w:val="22"/>
        </w:rPr>
      </w:pPr>
      <w:r>
        <w:rPr>
          <w:rFonts w:ascii="Calibri" w:hAnsi="Calibri" w:eastAsia="Calibri" w:cs="Calibri"/>
          <w:sz w:val="22"/>
          <w:szCs w:val="22"/>
          <w:rtl w:val="0"/>
        </w:rPr>
        <w:t>Utilise Captions Strategically</w:t>
      </w:r>
    </w:p>
    <w:p w14:paraId="00000023">
      <w:pPr>
        <w:spacing w:after="0"/>
      </w:pPr>
      <w:r>
        <w:rPr>
          <w:rtl w:val="0"/>
        </w:rPr>
        <w:t>Utilising captions strategically when adding images, blog posts, articles, and other forms of content is often underappreciated yet incredibly effective in providing extra information snippets made concisely either directly related to the subject discussed or indirectly supplementing further details given elsewhere addition, helping break text flow up when necessary breaking walls monotony created too many pieces text one after other offers visual relief readers expecting type material particular field giving them the chance difference between factual opinion backed evidence sources! Lastly, captions are an excellent opportunity to provide an SEO benefits page since including keywords accurately within ensures higher rankings results in user searches!</w:t>
      </w:r>
    </w:p>
    <w:p w14:paraId="00000024">
      <w:pPr>
        <w:spacing w:after="0"/>
      </w:pPr>
    </w:p>
    <w:p w14:paraId="2CD657E9">
      <w:pPr>
        <w:pStyle w:val="3"/>
        <w:rPr>
          <w:rFonts w:ascii="Calibri" w:hAnsi="Calibri" w:eastAsia="Calibri" w:cs="Calibri"/>
          <w:sz w:val="22"/>
          <w:szCs w:val="22"/>
          <w:rtl w:val="0"/>
        </w:rPr>
      </w:pPr>
      <w:bookmarkStart w:id="1" w:name="_heading=h.ffb1eni3546f" w:colFirst="0" w:colLast="0"/>
      <w:bookmarkEnd w:id="1"/>
    </w:p>
    <w:p w14:paraId="72DFA98D">
      <w:pPr>
        <w:pStyle w:val="3"/>
        <w:rPr>
          <w:rFonts w:ascii="Calibri" w:hAnsi="Calibri" w:eastAsia="Calibri" w:cs="Calibri"/>
          <w:sz w:val="22"/>
          <w:szCs w:val="22"/>
          <w:rtl w:val="0"/>
        </w:rPr>
      </w:pPr>
    </w:p>
    <w:p w14:paraId="60E0088F">
      <w:pPr>
        <w:pStyle w:val="3"/>
        <w:rPr>
          <w:rFonts w:ascii="Calibri" w:hAnsi="Calibri" w:eastAsia="Calibri" w:cs="Calibri"/>
          <w:sz w:val="22"/>
          <w:szCs w:val="22"/>
          <w:rtl w:val="0"/>
        </w:rPr>
      </w:pPr>
    </w:p>
    <w:p w14:paraId="00000025">
      <w:pPr>
        <w:pStyle w:val="3"/>
        <w:rPr>
          <w:rFonts w:ascii="Calibri" w:hAnsi="Calibri" w:eastAsia="Calibri" w:cs="Calibri"/>
          <w:sz w:val="22"/>
          <w:szCs w:val="22"/>
        </w:rPr>
      </w:pPr>
      <w:r>
        <w:rPr>
          <w:rFonts w:ascii="Calibri" w:hAnsi="Calibri" w:eastAsia="Calibri" w:cs="Calibri"/>
          <w:sz w:val="22"/>
          <w:szCs w:val="22"/>
          <w:rtl w:val="0"/>
        </w:rPr>
        <w:t>Monitor Performance &amp; Track ROI</w:t>
      </w:r>
    </w:p>
    <w:p w14:paraId="00000026">
      <w:pPr>
        <w:rPr>
          <w:b/>
        </w:rPr>
      </w:pPr>
      <w:r>
        <w:rPr>
          <w:rtl w:val="0"/>
        </w:rPr>
        <w:t>Finally, once all the above steps have been completed, the last step, the entire process of tracking Return On Investment (ROI) monitoring performance situation, arises by viewing analytics data obtained traffic backlinks, keyword rankings, and so forth – all line helping gain more excellent understanding customer behaviour where changes need be implemented order increase chances successful conversion take place time goes along! Platforms like Google Analytics and Adobe Analytics have excellent methods of doing so quickly. They are accessible to anyone wanting to utilise them, increasing the efficacy of current strategies employed to guarantee a return in the long run!</w:t>
      </w:r>
    </w:p>
    <w:p w14:paraId="00000027">
      <w:pPr>
        <w:spacing w:before="280" w:after="280" w:line="276" w:lineRule="auto"/>
      </w:pPr>
      <w:r>
        <w:rPr>
          <w:b/>
          <w:rtl w:val="0"/>
        </w:rPr>
        <w:t>Did you know…?</w:t>
      </w:r>
    </w:p>
    <w:p w14:paraId="00000028">
      <w:pPr>
        <w:numPr>
          <w:ilvl w:val="0"/>
          <w:numId w:val="1"/>
        </w:numPr>
        <w:spacing w:before="240" w:after="0" w:afterAutospacing="0" w:line="276" w:lineRule="auto"/>
        <w:ind w:left="720" w:hanging="360"/>
        <w:rPr>
          <w:rFonts w:ascii="Arial" w:hAnsi="Arial" w:eastAsia="Arial" w:cs="Arial"/>
        </w:rPr>
      </w:pPr>
      <w:r>
        <w:rPr>
          <w:rtl w:val="0"/>
        </w:rPr>
        <w:t>Posts with visuals receive 94% more page visits and engagement than those without (Source: Wishpond).</w:t>
      </w:r>
    </w:p>
    <w:p w14:paraId="00000029">
      <w:pPr>
        <w:numPr>
          <w:ilvl w:val="0"/>
          <w:numId w:val="1"/>
        </w:numPr>
        <w:spacing w:before="0" w:beforeAutospacing="0" w:after="0" w:afterAutospacing="0" w:line="276" w:lineRule="auto"/>
        <w:ind w:left="720" w:hanging="360"/>
        <w:rPr>
          <w:rFonts w:ascii="Arial" w:hAnsi="Arial" w:eastAsia="Arial" w:cs="Arial"/>
        </w:rPr>
      </w:pPr>
      <w:r>
        <w:rPr>
          <w:rtl w:val="0"/>
        </w:rPr>
        <w:t>Using coloured visuals makes people 80% more likely to read your content (Source: Xerox).</w:t>
      </w:r>
    </w:p>
    <w:p w14:paraId="0000002A">
      <w:pPr>
        <w:numPr>
          <w:ilvl w:val="0"/>
          <w:numId w:val="1"/>
        </w:numPr>
        <w:spacing w:before="0" w:beforeAutospacing="0" w:after="0" w:afterAutospacing="0" w:line="276" w:lineRule="auto"/>
        <w:ind w:left="720" w:hanging="360"/>
        <w:rPr>
          <w:rFonts w:ascii="Arial" w:hAnsi="Arial" w:eastAsia="Arial" w:cs="Arial"/>
        </w:rPr>
      </w:pPr>
      <w:r>
        <w:rPr>
          <w:rtl w:val="0"/>
        </w:rPr>
        <w:t>Content with relevant images gets 94% more views than content without relevant images (Source: Quick Sprout).</w:t>
      </w:r>
    </w:p>
    <w:p w14:paraId="0000002B">
      <w:pPr>
        <w:numPr>
          <w:ilvl w:val="0"/>
          <w:numId w:val="1"/>
        </w:numPr>
        <w:spacing w:before="0" w:beforeAutospacing="0" w:after="0" w:afterAutospacing="0" w:line="276" w:lineRule="auto"/>
        <w:ind w:left="720" w:hanging="360"/>
        <w:rPr>
          <w:rFonts w:ascii="Arial" w:hAnsi="Arial" w:eastAsia="Arial" w:cs="Arial"/>
        </w:rPr>
      </w:pPr>
      <w:r>
        <w:rPr>
          <w:rtl w:val="0"/>
        </w:rPr>
        <w:t>Readers can remember 65% of the information they see in a visual up to three days later (Source: HubSpot).</w:t>
      </w:r>
    </w:p>
    <w:p w14:paraId="0000002C">
      <w:pPr>
        <w:numPr>
          <w:ilvl w:val="0"/>
          <w:numId w:val="1"/>
        </w:numPr>
        <w:spacing w:before="0" w:beforeAutospacing="0" w:after="240" w:line="276" w:lineRule="auto"/>
        <w:ind w:left="720" w:hanging="360"/>
        <w:rPr>
          <w:rFonts w:ascii="Arial" w:hAnsi="Arial" w:eastAsia="Arial" w:cs="Arial"/>
        </w:rPr>
      </w:pPr>
      <w:r>
        <w:rPr>
          <w:rtl w:val="0"/>
        </w:rPr>
        <w:t>An article with an image once every 75-100 words gets double the number of social shares than articles with fewer images (Source: Buzzsumo).</w:t>
      </w:r>
    </w:p>
    <w:p w14:paraId="0000002D">
      <w:pPr>
        <w:spacing w:before="280" w:after="280" w:line="276" w:lineRule="auto"/>
        <w:rPr>
          <w:b/>
        </w:rPr>
      </w:pPr>
      <w:r>
        <w:rPr>
          <w:b/>
          <w:rtl w:val="0"/>
        </w:rPr>
        <w:t>FAQS:</w:t>
      </w:r>
    </w:p>
    <w:p w14:paraId="0000002E">
      <w:pPr>
        <w:numPr>
          <w:ilvl w:val="0"/>
          <w:numId w:val="2"/>
        </w:numPr>
        <w:spacing w:before="240" w:after="240" w:line="276" w:lineRule="auto"/>
        <w:ind w:left="720" w:hanging="360"/>
      </w:pPr>
      <w:r>
        <w:rPr>
          <w:b/>
          <w:rtl w:val="0"/>
        </w:rPr>
        <w:t>What are the benefits of using images in my content marketing strategy?</w:t>
      </w:r>
    </w:p>
    <w:p w14:paraId="0000002F">
      <w:pPr>
        <w:spacing w:before="240" w:after="240" w:line="276" w:lineRule="auto"/>
        <w:ind w:left="720" w:firstLine="0"/>
      </w:pPr>
      <w:r>
        <w:rPr>
          <w:rtl w:val="0"/>
        </w:rPr>
        <w:t>Using images in your content marketing can significantly enhance engagement. Images capture attention, aid in information retention, and communicate complex concepts more effectively than text alone. They can help your content stand out, encourage sharing on social media, and improve your search engine visibility.</w:t>
      </w:r>
    </w:p>
    <w:p w14:paraId="00000030">
      <w:pPr>
        <w:numPr>
          <w:ilvl w:val="0"/>
          <w:numId w:val="3"/>
        </w:numPr>
        <w:spacing w:before="240" w:after="240" w:line="276" w:lineRule="auto"/>
        <w:ind w:left="720" w:hanging="360"/>
      </w:pPr>
      <w:r>
        <w:rPr>
          <w:b/>
          <w:rtl w:val="0"/>
        </w:rPr>
        <w:t>How can I choose the right images for my content?</w:t>
      </w:r>
    </w:p>
    <w:p w14:paraId="00000031">
      <w:pPr>
        <w:spacing w:before="240" w:after="240" w:line="276" w:lineRule="auto"/>
        <w:ind w:left="720" w:firstLine="0"/>
      </w:pPr>
      <w:r>
        <w:rPr>
          <w:rtl w:val="0"/>
        </w:rPr>
        <w:t>The best images for your content align with your brand and the message you're trying to convey. They should be high-quality and relevant to your content. Using original images, such as photos of your products or team, can add authenticity to your content.</w:t>
      </w:r>
    </w:p>
    <w:p w14:paraId="00000032">
      <w:pPr>
        <w:numPr>
          <w:ilvl w:val="0"/>
          <w:numId w:val="4"/>
        </w:numPr>
        <w:spacing w:before="240" w:after="240" w:line="276" w:lineRule="auto"/>
        <w:ind w:left="720" w:hanging="360"/>
      </w:pPr>
      <w:r>
        <w:rPr>
          <w:b/>
          <w:rtl w:val="0"/>
        </w:rPr>
        <w:t>Can I use stock images for my content marketing?</w:t>
      </w:r>
    </w:p>
    <w:p w14:paraId="00000033">
      <w:pPr>
        <w:spacing w:before="240" w:after="240" w:line="276" w:lineRule="auto"/>
        <w:ind w:left="720" w:firstLine="0"/>
      </w:pPr>
      <w:r>
        <w:rPr>
          <w:rtl w:val="0"/>
        </w:rPr>
        <w:t>Yes, stock images can be helpful, too, particularly if you're on a tight budget or need more means to create original images. However, selecting stock images that feel authentic and align with your content is crucial.</w:t>
      </w:r>
    </w:p>
    <w:p w14:paraId="00000034">
      <w:pPr>
        <w:numPr>
          <w:ilvl w:val="0"/>
          <w:numId w:val="5"/>
        </w:numPr>
        <w:spacing w:before="240" w:after="240" w:line="276" w:lineRule="auto"/>
        <w:ind w:left="720" w:hanging="360"/>
      </w:pPr>
      <w:r>
        <w:rPr>
          <w:b/>
          <w:rtl w:val="0"/>
        </w:rPr>
        <w:t>How can I optimise my images for SEO?</w:t>
      </w:r>
    </w:p>
    <w:p w14:paraId="00000035">
      <w:pPr>
        <w:spacing w:before="240" w:after="240" w:line="276" w:lineRule="auto"/>
        <w:ind w:left="720" w:firstLine="0"/>
      </w:pPr>
      <w:r>
        <w:rPr>
          <w:rtl w:val="0"/>
        </w:rPr>
        <w:t>To optimise your images for SEO, use clear, descriptive file names and alt text. Including relevant keywords can help search engines understand what the image is about and improve your visibility in image search results.</w:t>
      </w:r>
    </w:p>
    <w:p w14:paraId="00000036">
      <w:pPr>
        <w:numPr>
          <w:ilvl w:val="0"/>
          <w:numId w:val="6"/>
        </w:numPr>
        <w:spacing w:before="240" w:after="240" w:line="276" w:lineRule="auto"/>
        <w:ind w:left="720" w:hanging="360"/>
      </w:pPr>
      <w:r>
        <w:rPr>
          <w:b/>
          <w:rtl w:val="0"/>
        </w:rPr>
        <w:t>What is the ideal number of images to use in my content?</w:t>
      </w:r>
    </w:p>
    <w:p w14:paraId="00000037">
      <w:pPr>
        <w:spacing w:before="240" w:after="240" w:line="276" w:lineRule="auto"/>
        <w:ind w:left="720" w:firstLine="0"/>
      </w:pPr>
      <w:r>
        <w:rPr>
          <w:rtl w:val="0"/>
        </w:rPr>
        <w:t>There's no definitive answer, as the number can depend on the length and nature of your content. However, it's crucial to strike a balance - too many images can distract from your message, while too few might make your content appear dull. As a rule of thumb, including an image every 75-100 words can boost engagement and shares.</w:t>
      </w:r>
    </w:p>
    <w:p w14:paraId="00000038">
      <w:pPr>
        <w:spacing w:before="280" w:after="280" w:line="276" w:lineRule="auto"/>
        <w:rPr>
          <w:b/>
        </w:rPr>
      </w:pPr>
      <w:r>
        <w:rPr>
          <w:b/>
          <w:u w:val="single"/>
          <w:rtl w:val="0"/>
        </w:rPr>
        <w:t>Conclusion</w:t>
      </w:r>
    </w:p>
    <w:p w14:paraId="00000039">
      <w:pPr>
        <w:rPr>
          <w:i/>
          <w:iCs/>
        </w:rPr>
      </w:pPr>
      <w:bookmarkStart w:id="3" w:name="_GoBack"/>
      <w:r>
        <w:rPr>
          <w:i/>
          <w:iCs/>
          <w:rtl w:val="0"/>
        </w:rPr>
        <w:t>Picture is not just a pretty extra - it's a mighty tool to make your content pop, engage your audience, and drive conversions. Keep your eyes peeled for quality and consistency across platforms, get savvy with your file sizes, and remember to use captions for that extra nudge of information and SEO benefits. Above all, stay on your toes and monitor your performance - after all, what gets measured gets managed, right? So, throw in your lot with visual content, mates - your brand deserves no less than a stunning, picture-perfect strategy.</w:t>
      </w:r>
      <w:bookmarkEnd w:id="0"/>
    </w:p>
    <w:bookmarkEnd w:id="3"/>
    <w:p w14:paraId="00000046">
      <w:pPr>
        <w:spacing w:before="240" w:after="240" w:line="276" w:lineRule="auto"/>
        <w:rPr>
          <w:b/>
        </w:rPr>
      </w:pPr>
      <w:bookmarkStart w:id="2" w:name="_heading=h.phtht81ip7kq" w:colFirst="0" w:colLast="0"/>
      <w:bookmarkEnd w:id="2"/>
      <w:r>
        <w:rPr>
          <w:b/>
          <w:rtl w:val="0"/>
        </w:rPr>
        <w:t xml:space="preserve">ARTICLE SOURCES </w:t>
      </w:r>
    </w:p>
    <w:p w14:paraId="00000047">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"http://wishpond.com/posts-with-visuals-receive-94-percent-more-page-visits" \h </w:instrText>
      </w:r>
      <w:r>
        <w:fldChar w:fldCharType="separate"/>
      </w:r>
      <w:r>
        <w:rPr>
          <w:color w:val="1155CC"/>
          <w:u w:val="single"/>
          <w:rtl w:val="0"/>
        </w:rPr>
        <w:t>http://wishpond.com/posts-with-visuals-receive-94-percent-more-page-visits</w:t>
      </w:r>
      <w:r>
        <w:rPr>
          <w:color w:val="1155CC"/>
          <w:u w:val="single"/>
          <w:rtl w:val="0"/>
        </w:rPr>
        <w:fldChar w:fldCharType="end"/>
      </w:r>
    </w:p>
    <w:p w14:paraId="00000048">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"http://xerox.com/using-colored-visuals-makes-people-80-percent-more-likely-to-read-your-content" \h </w:instrText>
      </w:r>
      <w:r>
        <w:fldChar w:fldCharType="separate"/>
      </w:r>
      <w:r>
        <w:rPr>
          <w:color w:val="1155CC"/>
          <w:u w:val="single"/>
          <w:rtl w:val="0"/>
        </w:rPr>
        <w:t>http://xerox.com/using-colored-visuals-makes-people-80-percent-more-likely-to-read-your-content</w:t>
      </w:r>
      <w:r>
        <w:rPr>
          <w:color w:val="1155CC"/>
          <w:u w:val="single"/>
          <w:rtl w:val="0"/>
        </w:rPr>
        <w:fldChar w:fldCharType="end"/>
      </w:r>
    </w:p>
    <w:p w14:paraId="00000049">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"http://quicksprout.com/content-with-relevant-images-gets-94-percent-more-views" \h </w:instrText>
      </w:r>
      <w:r>
        <w:fldChar w:fldCharType="separate"/>
      </w:r>
      <w:r>
        <w:rPr>
          <w:color w:val="1155CC"/>
          <w:u w:val="single"/>
          <w:rtl w:val="0"/>
        </w:rPr>
        <w:t>http://quicksprout.com/content-with-relevant-images-gets-94-percent-more-views</w:t>
      </w:r>
      <w:r>
        <w:rPr>
          <w:color w:val="1155CC"/>
          <w:u w:val="single"/>
          <w:rtl w:val="0"/>
        </w:rPr>
        <w:fldChar w:fldCharType="end"/>
      </w:r>
    </w:p>
    <w:p w14:paraId="0000004A">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"http://hubspot.com/readers-can-remember-65-percent-of-the-information-that-they-see-in-a-visual" \h </w:instrText>
      </w:r>
      <w:r>
        <w:fldChar w:fldCharType="separate"/>
      </w:r>
      <w:r>
        <w:rPr>
          <w:color w:val="1155CC"/>
          <w:u w:val="single"/>
          <w:rtl w:val="0"/>
        </w:rPr>
        <w:t>http://hubspot.com/readers-can-remember-65-percent-of-the-information-that-they-see-in-a-visual</w:t>
      </w:r>
      <w:r>
        <w:rPr>
          <w:color w:val="1155CC"/>
          <w:u w:val="single"/>
          <w:rtl w:val="0"/>
        </w:rPr>
        <w:fldChar w:fldCharType="end"/>
      </w:r>
    </w:p>
    <w:p w14:paraId="0000004B">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"http://buzzsumo.com/article-with-an-image-once-every-75-100-words-gets-double-social-shares" \h </w:instrText>
      </w:r>
      <w:r>
        <w:fldChar w:fldCharType="separate"/>
      </w:r>
      <w:r>
        <w:rPr>
          <w:color w:val="1155CC"/>
          <w:u w:val="single"/>
          <w:rtl w:val="0"/>
        </w:rPr>
        <w:t>http://buzzsumo.com/article-with-an-image-once-every-75-100-words-gets-double-social-shares</w:t>
      </w:r>
      <w:r>
        <w:rPr>
          <w:color w:val="1155CC"/>
          <w:u w:val="single"/>
          <w:rtl w:val="0"/>
        </w:rPr>
        <w:fldChar w:fldCharType="end"/>
      </w:r>
    </w:p>
    <w:p w14:paraId="0000004C">
      <w:pPr>
        <w:pStyle w:val="2"/>
        <w:spacing w:before="0" w:line="240" w:lineRule="auto"/>
        <w:rPr>
          <w:b/>
          <w:color w:val="000000"/>
          <w:sz w:val="22"/>
          <w:szCs w:val="22"/>
        </w:rPr>
      </w:pPr>
    </w:p>
    <w:p w14:paraId="0000004D"/>
    <w:p w14:paraId="0000004E"/>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D7F9FE59"/>
    <w:multiLevelType w:val="multilevel"/>
    <w:tmpl w:val="D7F9FE59"/>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DCBA6B53"/>
    <w:multiLevelType w:val="multilevel"/>
    <w:tmpl w:val="DCBA6B53"/>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F4B5D9F5"/>
    <w:multiLevelType w:val="multilevel"/>
    <w:tmpl w:val="F4B5D9F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2470EC97"/>
    <w:multiLevelType w:val="multilevel"/>
    <w:tmpl w:val="2470EC9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C1BAE26"/>
    <w:multiLevelType w:val="multilevel"/>
    <w:tmpl w:val="4C1BAE26"/>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60382F6E"/>
    <w:multiLevelType w:val="multilevel"/>
    <w:tmpl w:val="60382F6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4"/>
  </w:num>
  <w:num w:numId="3">
    <w:abstractNumId w:val="2"/>
  </w:num>
  <w:num w:numId="4">
    <w:abstractNumId w:val="1"/>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F415845"/>
    <w:rsid w:val="611B56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next w:val="1"/>
    <w:link w:val="13"/>
    <w:qFormat/>
    <w:uiPriority w:val="9"/>
    <w:pPr>
      <w:keepNext/>
      <w:keepLines/>
      <w:spacing w:before="240" w:after="0" w:line="259" w:lineRule="auto"/>
      <w:outlineLvl w:val="0"/>
    </w:pPr>
    <w:rPr>
      <w:rFonts w:asciiTheme="majorHAnsi" w:hAnsiTheme="majorHAnsi" w:eastAsiaTheme="majorEastAsia" w:cstheme="majorBidi"/>
      <w:color w:val="2F5597" w:themeColor="accent1" w:themeShade="BF"/>
      <w:sz w:val="32"/>
      <w:szCs w:val="32"/>
      <w:lang w:val="en-AU"/>
    </w:rPr>
  </w:style>
  <w:style w:type="paragraph" w:styleId="3">
    <w:name w:val="heading 2"/>
    <w:next w:val="1"/>
    <w:link w:val="14"/>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pageBreakBefore w:val="0"/>
      <w:spacing w:before="480" w:after="120"/>
    </w:pPr>
    <w:rPr>
      <w:b/>
      <w:sz w:val="72"/>
      <w:szCs w:val="72"/>
    </w:rPr>
  </w:style>
  <w:style w:type="table" w:customStyle="1" w:styleId="12">
    <w:name w:val="Table Normal1"/>
    <w:uiPriority w:val="0"/>
  </w:style>
  <w:style w:type="character" w:customStyle="1" w:styleId="13">
    <w:name w:val="Heading 1 Char"/>
    <w:basedOn w:val="8"/>
    <w:link w:val="2"/>
    <w:uiPriority w:val="9"/>
    <w:rPr>
      <w:rFonts w:asciiTheme="majorHAnsi" w:hAnsiTheme="majorHAnsi" w:eastAsiaTheme="majorEastAsia" w:cstheme="majorBidi"/>
      <w:color w:val="2F5597" w:themeColor="accent1" w:themeShade="BF"/>
      <w:kern w:val="0"/>
      <w:sz w:val="32"/>
      <w:szCs w:val="32"/>
    </w:rPr>
  </w:style>
  <w:style w:type="character" w:customStyle="1" w:styleId="14">
    <w:name w:val="Heading 2 Char"/>
    <w:basedOn w:val="8"/>
    <w:link w:val="3"/>
    <w:uiPriority w:val="9"/>
    <w:rPr>
      <w:rFonts w:ascii="Times New Roman" w:hAnsi="Times New Roman" w:eastAsia="Times New Roman" w:cs="Times New Roman"/>
      <w:b/>
      <w:bCs/>
      <w:kern w:val="0"/>
      <w:sz w:val="36"/>
      <w:szCs w:val="36"/>
      <w:lang w:eastAsia="en-AU"/>
    </w:rPr>
  </w:style>
  <w:style w:type="paragraph" w:customStyle="1" w:styleId="15">
    <w:name w:val="my-0.5"/>
    <w:basedOn w:val="1"/>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16">
    <w:name w:val="_Style 18"/>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7l8K8cbfone9+IZgl3kzwK5bgw==">CgMxLjAyCGguZ2pkZ3hzMg1oLmczdDR2aW4wcWc0Mg5oLmZmYjFlbmkzNTQ2ZjIOaC5waHRodDgxaXA3a3EyCGguZ2pkZ3hzMg5oLmxnZnhjZ3NmNjVlYzgAciExNmxYWS10NXhVd0JZNC1wcWlqUmVGVTVoTDFTYWRZeEk=</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2023-05-22T02:45:00Z</dcterms:created>
  <dc:creator>Sarah Ann Newnham</dc:creator>
  <cp:lastModifiedBy>RS Junkie</cp:lastModifiedBy>
  <dcterms:modified xsi:type="dcterms:W3CDTF">2025-10-13T07:04:25Z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CD3743D259394F2D8F93D0261C96D3B7_12</vt:lpwstr>
  </property>
</Properties>
</file>